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 xml:space="preserve">                                     ПОЛОЖЕНИЕ</w:t>
      </w:r>
    </w:p>
    <w:p w:rsidR="00FA27F7" w:rsidRDefault="00FA27F7" w:rsidP="00FA27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074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0746A">
        <w:rPr>
          <w:sz w:val="28"/>
          <w:szCs w:val="28"/>
        </w:rPr>
        <w:t>об областной выставке-</w:t>
      </w:r>
      <w:r w:rsidR="00516D57" w:rsidRPr="00FA27F7">
        <w:rPr>
          <w:sz w:val="28"/>
          <w:szCs w:val="28"/>
        </w:rPr>
        <w:t xml:space="preserve">конкурсе </w:t>
      </w:r>
    </w:p>
    <w:p w:rsidR="00FA27F7" w:rsidRPr="00FA27F7" w:rsidRDefault="0040746A" w:rsidP="00FA27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A27F7">
        <w:rPr>
          <w:sz w:val="28"/>
          <w:szCs w:val="28"/>
        </w:rPr>
        <w:t xml:space="preserve"> </w:t>
      </w:r>
      <w:r w:rsidR="00516D57" w:rsidRPr="00FA27F7">
        <w:rPr>
          <w:sz w:val="28"/>
          <w:szCs w:val="28"/>
        </w:rPr>
        <w:t>«Лучшее художественное произведение 2021 года»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1. Общие положения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1.1. Настоящее положение об областной выставке- конкурсе «Лучшее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художественное произведение 2021 года» (далее – выставка-конкурс) определяет цели, задачи, участников выставки-конкурса,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1.2. Выставка - конкурс проводится по адресу: г. Омск, ул. Лермонтова, д. 8</w:t>
      </w:r>
    </w:p>
    <w:p w:rsidR="00516D57" w:rsidRPr="00FA27F7" w:rsidRDefault="00516D57" w:rsidP="00FA27F7">
      <w:pPr>
        <w:pStyle w:val="a4"/>
        <w:jc w:val="both"/>
        <w:rPr>
          <w:b/>
          <w:sz w:val="28"/>
          <w:szCs w:val="28"/>
        </w:rPr>
      </w:pPr>
      <w:r w:rsidRPr="00FA27F7">
        <w:rPr>
          <w:sz w:val="28"/>
          <w:szCs w:val="28"/>
        </w:rPr>
        <w:t xml:space="preserve">(Дом художника) с </w:t>
      </w:r>
      <w:r w:rsidRPr="00FA27F7">
        <w:rPr>
          <w:b/>
          <w:sz w:val="28"/>
          <w:szCs w:val="28"/>
        </w:rPr>
        <w:t>24 декабря 2021 года по 25 января 2022 года. Торжественное открытие выставки-конкурса: 24 декабря 2020 в 17.00.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2. Цели и задачи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2.1. Выставка - конкурс проводится в следующих целях: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стимулирование творческой деятельности омских художников;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формирование зрительских вкусов и критериев в оценке произведений искусства.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Задачи выставки-конкурса: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выявление наиболее ярких и творческих работ омских художников;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пропаганда творческих достижений омских художников;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привлечение внимания властных структур к достижениям и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проблемам художников региона;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воспитание общей культуры зрителя на образцах высокопрофессиональных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художественных произведений.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3. Учредители и партнеры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3.1. Учредителем выставки-конкурса является Омское региональное отделение Всероссийской творческой общественной организации «Союз художников России» (далее – Союз).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3.2. Партнеры выставки-конкурса: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Министерство культуры Омской области;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Департамент культуры администрации г. Омска;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4. Участники выставки-конкурса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 xml:space="preserve">4.1. В выставке-конкурсе принимают участие художники – только члены Союза художников России (далее – художники) </w:t>
      </w:r>
      <w:r w:rsidR="0040746A">
        <w:rPr>
          <w:sz w:val="28"/>
          <w:szCs w:val="28"/>
        </w:rPr>
        <w:t>не более чем в двух  номинациях</w:t>
      </w:r>
      <w:r w:rsidRPr="00FA27F7">
        <w:rPr>
          <w:sz w:val="28"/>
          <w:szCs w:val="28"/>
        </w:rPr>
        <w:t>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4.2. Работы на выставку-конкурс предоставляются авторами по собственному выбору по следующим видам и жанрам: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живопись, не более 1 произведения (в том числе диптих или триптих);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графика, не более 3 листов из серии;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декоративно-прикладное и народное искусство: гобелен и батик не более 3 работ, мелкая пластика и ювелирное искусство не более 5 работ;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скульптура: не более 3-х работ, - и монументальное искусство: не более 1-й работы (планшет + фрагмент);</w:t>
      </w:r>
      <w:r w:rsidR="00F4528D">
        <w:rPr>
          <w:sz w:val="28"/>
          <w:szCs w:val="28"/>
        </w:rPr>
        <w:t xml:space="preserve"> арт-объект, инсталляция – не более 1-й работы.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lastRenderedPageBreak/>
        <w:t>- искусствоведение и художественная критика, кураторский проект: не более 5 экс</w:t>
      </w:r>
      <w:r w:rsidR="00F4528D">
        <w:rPr>
          <w:sz w:val="28"/>
          <w:szCs w:val="28"/>
        </w:rPr>
        <w:t>понатов + краткая презентация (аннотация) своего представления.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4.3. На выставку – конкурс принимаются работы, не участвовавшие ранее в выставках-конкурсах и написанные в 2021 году.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4.4. Работы должны иметь полное каталожное сопровождение каждого экспоната (фамилия, имя, отчество художника полностью, год рождения, название работы, техника, год написания).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4.5. Работы на участие в выставке-конкурсе принимаются в выставочном зале Дома художников до 21 декабря 2021 года.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5. Организация выставки-конкурса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5.1. Для проведения выставки-конкурса создается рабочая группа, состав которой утверждается Правлением ОРО ВТОО «СХР» (далее – рабочая группа).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5.2. Рабочая группа: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осуществляет сбор заявок на участие и формирует выставку из работ, представленных художниками.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обеспечивает размещение информации о выставке-конкурсе на сайте и информационном стенде Союза, в средствах массовой информации и социальных группах сети интернет;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разрабатывает и издает буклет выставки-конкурса;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организует в рамках выставки-конкурса работу круглого стола по проблемам развития современного изобразительного искусства: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- осуществляет взаимодействие с партнерами и спонсорами выставки-конкурса.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6. Подведение итогов и награждение</w:t>
      </w:r>
    </w:p>
    <w:p w:rsidR="00516D57" w:rsidRPr="007267DF" w:rsidRDefault="00516D57" w:rsidP="00FA27F7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7267DF">
        <w:rPr>
          <w:sz w:val="28"/>
          <w:szCs w:val="28"/>
        </w:rPr>
        <w:t>6.1. Победители Конкурса-выставки определяются по результатам подсчёта голосов всех участников Конкурса-выставки. Каждый участник имеет право проголосовать от одной д</w:t>
      </w:r>
      <w:r w:rsidR="00D8061D" w:rsidRPr="007267DF">
        <w:rPr>
          <w:sz w:val="28"/>
          <w:szCs w:val="28"/>
        </w:rPr>
        <w:t>о трёх работ в каждой номинации: «Живопись», «Графика», «Декоративно-прикладное и н</w:t>
      </w:r>
      <w:r w:rsidR="00F4528D" w:rsidRPr="007267DF">
        <w:rPr>
          <w:sz w:val="28"/>
          <w:szCs w:val="28"/>
        </w:rPr>
        <w:t xml:space="preserve">ародное искусство», «Скульптура, </w:t>
      </w:r>
      <w:r w:rsidR="00D8061D" w:rsidRPr="007267DF">
        <w:rPr>
          <w:sz w:val="28"/>
          <w:szCs w:val="28"/>
        </w:rPr>
        <w:t>монументальное искусство</w:t>
      </w:r>
      <w:r w:rsidR="00F4528D" w:rsidRPr="007267DF">
        <w:rPr>
          <w:sz w:val="28"/>
          <w:szCs w:val="28"/>
        </w:rPr>
        <w:t>, арт-объект, инсталляция</w:t>
      </w:r>
      <w:r w:rsidR="00D8061D" w:rsidRPr="007267DF">
        <w:rPr>
          <w:sz w:val="28"/>
          <w:szCs w:val="28"/>
        </w:rPr>
        <w:t>», «Искусствоведение и художественная критика, кураторский проект», «Приз зрительских симпатий».</w:t>
      </w:r>
      <w:r w:rsidRPr="007267DF">
        <w:rPr>
          <w:sz w:val="28"/>
          <w:szCs w:val="28"/>
        </w:rPr>
        <w:t xml:space="preserve"> Результаты подсчёта голосов выборная счётная комиссия отображает в протоколе.</w:t>
      </w:r>
    </w:p>
    <w:p w:rsidR="00D8061D" w:rsidRPr="007267DF" w:rsidRDefault="00516D57" w:rsidP="00FA27F7">
      <w:pPr>
        <w:pStyle w:val="a4"/>
        <w:jc w:val="both"/>
        <w:rPr>
          <w:sz w:val="28"/>
          <w:szCs w:val="28"/>
        </w:rPr>
      </w:pPr>
      <w:r w:rsidRPr="007267DF">
        <w:rPr>
          <w:sz w:val="28"/>
          <w:szCs w:val="28"/>
        </w:rPr>
        <w:t>6.2. По итогам подсчёта голосов присваивается</w:t>
      </w:r>
      <w:r w:rsidR="00D8061D" w:rsidRPr="007267DF">
        <w:rPr>
          <w:sz w:val="28"/>
          <w:szCs w:val="28"/>
        </w:rPr>
        <w:t>:</w:t>
      </w:r>
    </w:p>
    <w:p w:rsidR="00D8061D" w:rsidRPr="007267DF" w:rsidRDefault="00D8061D" w:rsidP="00FA27F7">
      <w:pPr>
        <w:pStyle w:val="a4"/>
        <w:jc w:val="both"/>
        <w:rPr>
          <w:sz w:val="28"/>
          <w:szCs w:val="28"/>
        </w:rPr>
      </w:pPr>
      <w:r w:rsidRPr="007267DF">
        <w:rPr>
          <w:sz w:val="28"/>
          <w:szCs w:val="28"/>
        </w:rPr>
        <w:t>- за первое место в каждой номинации</w:t>
      </w:r>
      <w:r w:rsidR="00516D57" w:rsidRPr="007267DF">
        <w:rPr>
          <w:sz w:val="28"/>
          <w:szCs w:val="28"/>
        </w:rPr>
        <w:t xml:space="preserve"> звание лауреата Конкурса-выставки с вручением дипломов</w:t>
      </w:r>
      <w:r w:rsidRPr="007267DF">
        <w:rPr>
          <w:sz w:val="28"/>
          <w:szCs w:val="28"/>
        </w:rPr>
        <w:t xml:space="preserve"> I степени и вручением денежной премии;</w:t>
      </w:r>
    </w:p>
    <w:p w:rsidR="00516D57" w:rsidRPr="007267DF" w:rsidRDefault="00D8061D" w:rsidP="00FA27F7">
      <w:pPr>
        <w:pStyle w:val="a4"/>
        <w:jc w:val="both"/>
        <w:rPr>
          <w:sz w:val="28"/>
          <w:szCs w:val="28"/>
        </w:rPr>
      </w:pPr>
      <w:r w:rsidRPr="007267DF">
        <w:rPr>
          <w:sz w:val="28"/>
          <w:szCs w:val="28"/>
        </w:rPr>
        <w:t xml:space="preserve">-  за </w:t>
      </w:r>
      <w:r w:rsidR="00516D57" w:rsidRPr="007267DF">
        <w:rPr>
          <w:sz w:val="28"/>
          <w:szCs w:val="28"/>
        </w:rPr>
        <w:t xml:space="preserve"> 2, 3 места </w:t>
      </w:r>
      <w:r w:rsidRPr="007267DF">
        <w:rPr>
          <w:sz w:val="28"/>
          <w:szCs w:val="28"/>
        </w:rPr>
        <w:t>дипломы II и III третьей степени по каждой номинации.</w:t>
      </w:r>
      <w:r w:rsidR="00516D57" w:rsidRPr="007267DF">
        <w:rPr>
          <w:sz w:val="28"/>
          <w:szCs w:val="28"/>
        </w:rPr>
        <w:t xml:space="preserve"> Дипломы присуждаются за работы, отмеченные творческим поиском, художественным мастерством, яркой индивидуальностью.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7267DF">
        <w:rPr>
          <w:sz w:val="28"/>
          <w:szCs w:val="28"/>
        </w:rPr>
        <w:t xml:space="preserve">6.3. </w:t>
      </w:r>
      <w:r w:rsidR="00D8061D" w:rsidRPr="007267DF">
        <w:rPr>
          <w:sz w:val="28"/>
          <w:szCs w:val="28"/>
        </w:rPr>
        <w:t>Специальный диплом «</w:t>
      </w:r>
      <w:r w:rsidRPr="007267DF">
        <w:rPr>
          <w:sz w:val="28"/>
          <w:szCs w:val="28"/>
        </w:rPr>
        <w:t>Приз зрительских симпатий</w:t>
      </w:r>
      <w:r w:rsidR="00D8061D" w:rsidRPr="007267DF">
        <w:rPr>
          <w:sz w:val="28"/>
          <w:szCs w:val="28"/>
        </w:rPr>
        <w:t>»</w:t>
      </w:r>
      <w:r w:rsidRPr="007267DF">
        <w:rPr>
          <w:sz w:val="28"/>
          <w:szCs w:val="28"/>
        </w:rPr>
        <w:t xml:space="preserve"> вручается по итогам тайного голосования зрителей с вру</w:t>
      </w:r>
      <w:r w:rsidR="00D8061D" w:rsidRPr="007267DF">
        <w:rPr>
          <w:sz w:val="28"/>
          <w:szCs w:val="28"/>
        </w:rPr>
        <w:t>чение диплома и специального приза.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6.4. Рабочая группа имеет право не определять победителя выставки-конкурса в любой номинации в условиях отсутствия конкурсной ситуации или не соответствия качеству представленной работы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6.5. Рабочая группа имеет право на учреждение специальных призов.</w:t>
      </w:r>
    </w:p>
    <w:p w:rsidR="00516D5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lastRenderedPageBreak/>
        <w:t>6.7. Оглашение решения жюри и вручение дипломов, денежных премий производится на специальной церемонии выставки-конкурса, итоги размещаются на официальном сайте Союза.</w:t>
      </w:r>
    </w:p>
    <w:p w:rsidR="00F4528D" w:rsidRPr="00FA27F7" w:rsidRDefault="00F4528D" w:rsidP="00FA27F7">
      <w:pPr>
        <w:pStyle w:val="a4"/>
        <w:jc w:val="both"/>
        <w:rPr>
          <w:sz w:val="28"/>
          <w:szCs w:val="28"/>
        </w:rPr>
      </w:pP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 xml:space="preserve">7. Спонсор выставки </w:t>
      </w:r>
      <w:proofErr w:type="spellStart"/>
      <w:r w:rsidRPr="00FA27F7">
        <w:rPr>
          <w:sz w:val="28"/>
          <w:szCs w:val="28"/>
        </w:rPr>
        <w:t>Арт-галерея</w:t>
      </w:r>
      <w:proofErr w:type="spellEnd"/>
      <w:r w:rsidRPr="00FA27F7">
        <w:rPr>
          <w:sz w:val="28"/>
          <w:szCs w:val="28"/>
        </w:rPr>
        <w:t xml:space="preserve"> «</w:t>
      </w:r>
      <w:proofErr w:type="spellStart"/>
      <w:r w:rsidRPr="00FA27F7">
        <w:rPr>
          <w:sz w:val="28"/>
          <w:szCs w:val="28"/>
        </w:rPr>
        <w:t>Диас</w:t>
      </w:r>
      <w:proofErr w:type="spellEnd"/>
      <w:r w:rsidRPr="00FA27F7">
        <w:rPr>
          <w:sz w:val="28"/>
          <w:szCs w:val="28"/>
        </w:rPr>
        <w:t>»</w:t>
      </w:r>
    </w:p>
    <w:p w:rsidR="00516D57" w:rsidRPr="00FA27F7" w:rsidRDefault="00516D57" w:rsidP="00FA27F7">
      <w:pPr>
        <w:pStyle w:val="a4"/>
        <w:jc w:val="both"/>
        <w:rPr>
          <w:sz w:val="28"/>
          <w:szCs w:val="28"/>
        </w:rPr>
      </w:pPr>
      <w:r w:rsidRPr="00FA27F7">
        <w:rPr>
          <w:sz w:val="28"/>
          <w:szCs w:val="28"/>
        </w:rPr>
        <w:t>7.1. Спонсор выставки обеспечивает финансовую поддержку выставки-конкурса и вручает сертификаты на участие в Арт-пленэрах, проводимых галереей.</w:t>
      </w:r>
    </w:p>
    <w:p w:rsidR="00D761EA" w:rsidRPr="00FA27F7" w:rsidRDefault="00D761EA" w:rsidP="00FA27F7">
      <w:pPr>
        <w:pStyle w:val="a4"/>
        <w:jc w:val="both"/>
        <w:rPr>
          <w:sz w:val="28"/>
          <w:szCs w:val="28"/>
        </w:rPr>
      </w:pPr>
    </w:p>
    <w:p w:rsidR="00067231" w:rsidRDefault="00067231" w:rsidP="00FA27F7">
      <w:pPr>
        <w:jc w:val="both"/>
      </w:pPr>
    </w:p>
    <w:sectPr w:rsidR="00067231" w:rsidSect="00516D57">
      <w:pgSz w:w="11906" w:h="16838"/>
      <w:pgMar w:top="1134" w:right="850" w:bottom="1134" w:left="1701" w:header="708" w:footer="708" w:gutter="0"/>
      <w:cols w:space="708"/>
      <w:docGrid w:linePitch="7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0"/>
  <w:displayHorizontalDrawingGridEvery w:val="2"/>
  <w:characterSpacingControl w:val="doNotCompress"/>
  <w:compat/>
  <w:rsids>
    <w:rsidRoot w:val="00067231"/>
    <w:rsid w:val="00067231"/>
    <w:rsid w:val="002546DE"/>
    <w:rsid w:val="002D2442"/>
    <w:rsid w:val="0040746A"/>
    <w:rsid w:val="004B376E"/>
    <w:rsid w:val="00503FF0"/>
    <w:rsid w:val="00516D57"/>
    <w:rsid w:val="007267DF"/>
    <w:rsid w:val="007E12B6"/>
    <w:rsid w:val="008A69D8"/>
    <w:rsid w:val="00932A1C"/>
    <w:rsid w:val="00AF151B"/>
    <w:rsid w:val="00BC2981"/>
    <w:rsid w:val="00BD59CC"/>
    <w:rsid w:val="00D339C6"/>
    <w:rsid w:val="00D761EA"/>
    <w:rsid w:val="00D8061D"/>
    <w:rsid w:val="00DC7591"/>
    <w:rsid w:val="00EC1DE9"/>
    <w:rsid w:val="00F4528D"/>
    <w:rsid w:val="00FA27F7"/>
    <w:rsid w:val="00FB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2"/>
    <w:rPr>
      <w:sz w:val="56"/>
    </w:rPr>
  </w:style>
  <w:style w:type="paragraph" w:styleId="1">
    <w:name w:val="heading 1"/>
    <w:basedOn w:val="a"/>
    <w:next w:val="a"/>
    <w:link w:val="10"/>
    <w:qFormat/>
    <w:rsid w:val="002D24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16D5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A27F7"/>
    <w:rPr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2021-11-30T08:42:00Z</dcterms:created>
  <dcterms:modified xsi:type="dcterms:W3CDTF">2021-11-30T11:51:00Z</dcterms:modified>
</cp:coreProperties>
</file>